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E0" w:rsidRPr="00B56564" w:rsidRDefault="00EB72E0" w:rsidP="00B56564">
      <w:pPr>
        <w:bidi/>
        <w:rPr>
          <w:rFonts w:ascii="Traditional Arabic" w:hAnsi="Traditional Arabic" w:cs="Traditional Arabic"/>
          <w:sz w:val="32"/>
          <w:szCs w:val="32"/>
          <w:rtl/>
        </w:rPr>
      </w:pPr>
    </w:p>
    <w:tbl>
      <w:tblPr>
        <w:bidiVisual/>
        <w:tblW w:w="0" w:type="auto"/>
        <w:tblCellMar>
          <w:left w:w="0" w:type="dxa"/>
          <w:right w:w="0" w:type="dxa"/>
        </w:tblCellMar>
        <w:tblLook w:val="04A0"/>
      </w:tblPr>
      <w:tblGrid>
        <w:gridCol w:w="9576"/>
      </w:tblGrid>
      <w:tr w:rsidR="00EB72E0" w:rsidRPr="00AD52D2" w:rsidTr="008B657B">
        <w:tc>
          <w:tcPr>
            <w:tcW w:w="0" w:type="auto"/>
            <w:tcBorders>
              <w:top w:val="nil"/>
              <w:left w:val="nil"/>
              <w:bottom w:val="nil"/>
              <w:right w:val="nil"/>
            </w:tcBorders>
            <w:shd w:val="clear" w:color="auto" w:fill="auto"/>
            <w:tcMar>
              <w:top w:w="0" w:type="dxa"/>
              <w:left w:w="108" w:type="dxa"/>
              <w:bottom w:w="0" w:type="dxa"/>
              <w:right w:w="108" w:type="dxa"/>
            </w:tcMar>
            <w:hideMark/>
          </w:tcPr>
          <w:p w:rsidR="00EB72E0" w:rsidRPr="00AD52D2" w:rsidRDefault="00B56564" w:rsidP="008B657B">
            <w:pPr>
              <w:bidi/>
              <w:spacing w:before="120" w:after="120" w:line="240" w:lineRule="auto"/>
              <w:jc w:val="both"/>
              <w:rPr>
                <w:rFonts w:ascii="Traditional Arabic" w:eastAsia="Times New Roman" w:hAnsi="Traditional Arabic" w:cs="Traditional Arabic"/>
                <w:sz w:val="40"/>
                <w:szCs w:val="40"/>
                <w:rtl/>
              </w:rPr>
            </w:pPr>
            <w:r w:rsidRPr="00AD52D2">
              <w:rPr>
                <w:rFonts w:ascii="Traditional Arabic" w:eastAsia="Times New Roman" w:hAnsi="Traditional Arabic" w:cs="Traditional Arabic"/>
                <w:b/>
                <w:bCs/>
                <w:color w:val="0000FF"/>
                <w:sz w:val="52"/>
                <w:szCs w:val="52"/>
                <w:rtl/>
              </w:rPr>
              <w:t xml:space="preserve">المقالة الثانية- </w:t>
            </w:r>
            <w:r w:rsidR="00EB72E0" w:rsidRPr="00AD52D2">
              <w:rPr>
                <w:rFonts w:ascii="Traditional Arabic" w:eastAsia="Times New Roman" w:hAnsi="Traditional Arabic" w:cs="Traditional Arabic"/>
                <w:b/>
                <w:bCs/>
                <w:color w:val="0000FF"/>
                <w:sz w:val="52"/>
                <w:szCs w:val="52"/>
                <w:rtl/>
              </w:rPr>
              <w:t>حقيقة الموت: بين العلم والإيمان</w:t>
            </w:r>
          </w:p>
          <w:p w:rsidR="00EB72E0" w:rsidRPr="00AD52D2" w:rsidRDefault="00EB72E0" w:rsidP="008B657B">
            <w:pPr>
              <w:bidi/>
              <w:spacing w:before="120" w:after="120" w:line="240" w:lineRule="auto"/>
              <w:jc w:val="both"/>
              <w:rPr>
                <w:rFonts w:ascii="Traditional Arabic" w:eastAsia="Times New Roman" w:hAnsi="Traditional Arabic" w:cs="Traditional Arabic"/>
                <w:sz w:val="32"/>
                <w:szCs w:val="32"/>
              </w:rPr>
            </w:pPr>
            <w:r w:rsidRPr="00AD52D2">
              <w:rPr>
                <w:rFonts w:ascii="Traditional Arabic" w:eastAsia="Times New Roman" w:hAnsi="Traditional Arabic" w:cs="Traditional Arabic"/>
                <w:sz w:val="32"/>
                <w:szCs w:val="32"/>
                <w:rtl/>
              </w:rPr>
              <w:t>من رحمة الله تعالى بنا أنه خلق الموت وجعله النهاية الطبيعية لكل شيء: (كل شيء هالك إلا وجهه) ولكن ماذا يقول العلم الحديث؟ يصرح علماء الأحياء اليوم أن الموت لا يقل أهمية عن الحياة،.....</w:t>
            </w:r>
          </w:p>
        </w:tc>
      </w:tr>
    </w:tbl>
    <w:p w:rsidR="00EB72E0" w:rsidRPr="00AD52D2" w:rsidRDefault="00EB72E0" w:rsidP="00B56564">
      <w:pPr>
        <w:spacing w:after="0" w:line="240" w:lineRule="auto"/>
        <w:jc w:val="right"/>
        <w:rPr>
          <w:rFonts w:ascii="Traditional Arabic" w:eastAsia="Times New Roman" w:hAnsi="Traditional Arabic" w:cs="Traditional Arabic"/>
          <w:sz w:val="32"/>
          <w:szCs w:val="32"/>
        </w:rPr>
      </w:pPr>
      <w:r w:rsidRPr="00AD52D2">
        <w:rPr>
          <w:rFonts w:ascii="Traditional Arabic" w:eastAsia="Times New Roman" w:hAnsi="Traditional Arabic" w:cs="Traditional Arabic"/>
          <w:color w:val="000000"/>
          <w:sz w:val="32"/>
          <w:szCs w:val="32"/>
        </w:rPr>
        <w:br/>
      </w:r>
      <w:r w:rsidRPr="00AD52D2">
        <w:rPr>
          <w:rFonts w:ascii="Traditional Arabic" w:eastAsia="Times New Roman" w:hAnsi="Traditional Arabic" w:cs="Traditional Arabic"/>
          <w:color w:val="000000"/>
          <w:sz w:val="32"/>
          <w:szCs w:val="32"/>
        </w:rPr>
        <w:br/>
      </w:r>
      <w:r w:rsidRPr="00AD52D2">
        <w:rPr>
          <w:rFonts w:ascii="Traditional Arabic" w:eastAsia="Times New Roman" w:hAnsi="Traditional Arabic" w:cs="Traditional Arabic"/>
          <w:b/>
          <w:bCs/>
          <w:color w:val="000000"/>
          <w:sz w:val="32"/>
          <w:szCs w:val="32"/>
          <w:rtl/>
        </w:rPr>
        <w:t>إنها آية عظيمة من آيات الله تمسّ كل إنسان منا، إنه الموت، هذا الموت خلقه الله ليكون اختباراً وابتلاءً لنا وليكون نهاية لهذه الحياة ثم يبعثنا الله تبارك وتعالى إلى يومٍ لا ريب فيه (ثم توفى كل نفس ما كسبت وهم لا يظلمون).</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فالموت طالما خاف منه الإنسان، وطالما حلم الإنسان بالخلود على هذه الأرض ومنذ أول مخلوق بشري وهو سيدنا آدم عليه السلام، كانت مسألة الموت والخلود مسألة مهمة في تفكير كل الناس، فعندما سكن سيدنا آدم في الجنة وجاء إبليس ليغويه بعد أن رفض السجود له كما أمره الله تبارك وتعالى: </w:t>
      </w:r>
      <w:r w:rsidRPr="00AD52D2">
        <w:rPr>
          <w:rFonts w:ascii="Traditional Arabic" w:eastAsia="Times New Roman" w:hAnsi="Traditional Arabic" w:cs="Traditional Arabic"/>
          <w:b/>
          <w:bCs/>
          <w:color w:val="0000FF"/>
          <w:sz w:val="32"/>
          <w:szCs w:val="32"/>
          <w:rtl/>
        </w:rPr>
        <w:t>(وَإِذْ قُلْنَا لِلْمَلَائِكَةِ اسْجُدُوا لِآَدَمَ فَسَجَدُوا إِلَّا إِبْلِيسَ أَبَى وَاسْتَكْبَرَ وَكَانَ مِنَ الْكَافِرِينَ) [البقرة: 34].</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 xml:space="preserve">فحاول إبليس مع سيدنا آدم أن يغويه بكل الوسائل ولكن الوسائل فشلت، </w:t>
      </w:r>
      <w:r w:rsidRPr="00AD52D2">
        <w:rPr>
          <w:rFonts w:ascii="Traditional Arabic" w:eastAsia="Times New Roman" w:hAnsi="Traditional Arabic" w:cs="Traditional Arabic"/>
          <w:b/>
          <w:bCs/>
          <w:color w:val="000000"/>
          <w:sz w:val="32"/>
          <w:szCs w:val="32"/>
          <w:highlight w:val="cyan"/>
          <w:rtl/>
        </w:rPr>
        <w:t>فلم يجد إلا وسيلة واحدة وهي: أن يعده بالخلود،</w:t>
      </w:r>
      <w:r w:rsidRPr="00AD52D2">
        <w:rPr>
          <w:rFonts w:ascii="Traditional Arabic" w:eastAsia="Times New Roman" w:hAnsi="Traditional Arabic" w:cs="Traditional Arabic"/>
          <w:b/>
          <w:bCs/>
          <w:color w:val="000000"/>
          <w:sz w:val="32"/>
          <w:szCs w:val="32"/>
          <w:rtl/>
        </w:rPr>
        <w:t xml:space="preserve"> فالله تبارك وتعالى نهى سيدنا آدم أن يأكل من شجرة من أشجار الجنة، وأخبره بأنه يمكنه أن يأكل رغداً من الجنة ما يشاء باستثناء هذه الشجرة، فجاء إبليس وقال لآدم: إن هذه الشجرة هي شجرة الخلد، </w:t>
      </w:r>
      <w:r w:rsidRPr="00AD52D2">
        <w:rPr>
          <w:rFonts w:ascii="Traditional Arabic" w:eastAsia="Times New Roman" w:hAnsi="Traditional Arabic" w:cs="Traditional Arabic"/>
          <w:b/>
          <w:bCs/>
          <w:color w:val="000000"/>
          <w:sz w:val="32"/>
          <w:szCs w:val="32"/>
          <w:highlight w:val="cyan"/>
          <w:rtl/>
        </w:rPr>
        <w:t>فإذا أكلت منها سوف تكون خالداً ولن تموت</w:t>
      </w:r>
      <w:r w:rsidRPr="00AD52D2">
        <w:rPr>
          <w:rFonts w:ascii="Traditional Arabic" w:eastAsia="Times New Roman" w:hAnsi="Traditional Arabic" w:cs="Traditional Arabic"/>
          <w:b/>
          <w:bCs/>
          <w:color w:val="000000"/>
          <w:sz w:val="32"/>
          <w:szCs w:val="32"/>
          <w:rtl/>
        </w:rPr>
        <w:t>! يقول تعالى: </w:t>
      </w:r>
      <w:r w:rsidRPr="00AD52D2">
        <w:rPr>
          <w:rFonts w:ascii="Traditional Arabic" w:eastAsia="Times New Roman" w:hAnsi="Traditional Arabic" w:cs="Traditional Arabic"/>
          <w:b/>
          <w:bCs/>
          <w:color w:val="0000FF"/>
          <w:sz w:val="32"/>
          <w:szCs w:val="32"/>
          <w:rtl/>
        </w:rPr>
        <w:t>(</w:t>
      </w:r>
      <w:r w:rsidRPr="00AD52D2">
        <w:rPr>
          <w:rFonts w:ascii="Traditional Arabic" w:eastAsia="Times New Roman" w:hAnsi="Traditional Arabic" w:cs="Traditional Arabic"/>
          <w:b/>
          <w:bCs/>
          <w:color w:val="0000FF"/>
          <w:sz w:val="32"/>
          <w:szCs w:val="32"/>
          <w:highlight w:val="yellow"/>
          <w:rtl/>
        </w:rPr>
        <w:t>قَالَ يَا آَدَمُ هَلْ أَدُلُّكَ عَلَى شَجَرَةِ الْخُلْدِ وَمُلْكٍ لَا يَبْلَى،</w:t>
      </w:r>
      <w:r w:rsidRPr="00AD52D2">
        <w:rPr>
          <w:rFonts w:ascii="Traditional Arabic" w:eastAsia="Times New Roman" w:hAnsi="Traditional Arabic" w:cs="Traditional Arabic"/>
          <w:b/>
          <w:bCs/>
          <w:color w:val="0000FF"/>
          <w:sz w:val="32"/>
          <w:szCs w:val="32"/>
          <w:rtl/>
        </w:rPr>
        <w:t xml:space="preserve"> فَأَكَلَا مِنْهَا) </w:t>
      </w:r>
      <w:r w:rsidRPr="00AD52D2">
        <w:rPr>
          <w:rFonts w:ascii="Traditional Arabic" w:eastAsia="Times New Roman" w:hAnsi="Traditional Arabic" w:cs="Traditional Arabic"/>
          <w:b/>
          <w:bCs/>
          <w:color w:val="000000"/>
          <w:sz w:val="32"/>
          <w:szCs w:val="32"/>
          <w:rtl/>
        </w:rPr>
        <w:t>هو وزوجه حواء </w:t>
      </w:r>
      <w:r w:rsidRPr="00AD52D2">
        <w:rPr>
          <w:rFonts w:ascii="Traditional Arabic" w:eastAsia="Times New Roman" w:hAnsi="Traditional Arabic" w:cs="Traditional Arabic"/>
          <w:b/>
          <w:bCs/>
          <w:color w:val="0000FF"/>
          <w:sz w:val="32"/>
          <w:szCs w:val="32"/>
          <w:rtl/>
        </w:rPr>
        <w:t>(فَبَدَتْ لَهُمَا سَوْآَتُهُمَا وَطَفِقَا يَخْصِفَانِ عَلَيْهِمَا مِنْ وَرَقِ الْجَنَّةِ وَعَصَى آَدَمُ رَبَّهُ فَغَوَى) [طـه: 120-121].</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 xml:space="preserve">كان الناس دائماً يحلمون بالخلود، واستمرت هذه الأحلام حتى نهاية القرن العشرين، ففي أواخر القرن العشرين حدثت ثورة كبيرة في رحلة البحث عن سر الخلود وصرف العلماء بلايين الدولارات على مشاريع تهدف لإطالة عمر الإنسان وعلاج الهرم، والشيخوخة أو محاولة الخلود. ولكن أخيراً كل هذه التجارب باءت بالفشل، </w:t>
      </w:r>
      <w:r w:rsidRPr="00AD52D2">
        <w:rPr>
          <w:rFonts w:ascii="Traditional Arabic" w:eastAsia="Times New Roman" w:hAnsi="Traditional Arabic" w:cs="Traditional Arabic"/>
          <w:b/>
          <w:bCs/>
          <w:color w:val="000000"/>
          <w:sz w:val="32"/>
          <w:szCs w:val="32"/>
          <w:highlight w:val="yellow"/>
          <w:rtl/>
        </w:rPr>
        <w:t>لم تنجح أي تجربة</w:t>
      </w:r>
      <w:r w:rsidRPr="00AD52D2">
        <w:rPr>
          <w:rFonts w:ascii="Traditional Arabic" w:eastAsia="Times New Roman" w:hAnsi="Traditional Arabic" w:cs="Traditional Arabic"/>
          <w:b/>
          <w:bCs/>
          <w:color w:val="000000"/>
          <w:sz w:val="32"/>
          <w:szCs w:val="32"/>
          <w:rtl/>
        </w:rPr>
        <w:t>، حتى يئس العلماء من هذه التجارب وصرحوا أنه لا علاج للموت أبداً.</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FF0000"/>
          <w:sz w:val="32"/>
          <w:szCs w:val="32"/>
          <w:rtl/>
        </w:rPr>
        <w:lastRenderedPageBreak/>
        <w:t>كيف خرجوا بهذه النتيجة؟</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بعد تجارب كثيرة وأبحاث كثيرة تبين لهم أن داخل كل خلية هنالك برنامج يشبه برنامج الكمبيوتر (برنامج دقيق جداً) يختص بالموت، فكل واحد منا في جسده تريليونات الخلايا (ملايين ملايين الخلايا) وقد أودع الله تعالى فيها نظاماً يتحكم بتطور هذه الخلية منذ خلقها وحتى لحظة موتها. وقد كشف العلماء أخيراً أن داخل كل خلية من خلايا الإنسان يوجد ساعة بيولوجية خاصة بهذه الخلية، فتأملوا مخلوقاً مثل الإنسان يعمل بمئة تريليون ساعة! مَن الذي ينظم عمل هذه الساعات ومَن الذي يحفظها من أي خلل قد يصيبها، مَن الذي يشرف على صيانتها، مَن الذي يزودها بالطاقة اللازمة لعملها... هل يستطيع أحد أن يدعي ذلك من المخلوقات؟ إنه الله تعالى القائل: </w:t>
      </w:r>
      <w:r w:rsidRPr="00AD52D2">
        <w:rPr>
          <w:rFonts w:ascii="Traditional Arabic" w:eastAsia="Times New Roman" w:hAnsi="Traditional Arabic" w:cs="Traditional Arabic"/>
          <w:b/>
          <w:bCs/>
          <w:color w:val="0000FF"/>
          <w:sz w:val="32"/>
          <w:szCs w:val="32"/>
          <w:rtl/>
        </w:rPr>
        <w:t>(وَهُوَ الْقَاهِرُ فَوْقَ عِبَادِهِ وَيُرْسِلُ عَلَيْكُمْ حَفَظَةً حَتَّى إِذَا جَاءَ أَحَدَكُمُ الْمَوْتُ تَوَفَّتْهُ رُسُلُنَا وَهُمْ لَا يُفَرِّطُونَ * ثُمَّ رُدُّوا إِلَى اللَّهِ مَوْلَاهُمُ الْحَقِّ أَلَا لَهُ الْحُكْمُ وَهُوَ أَسْرَعُ الْحَاسِبِينَ)</w:t>
      </w:r>
      <w:r w:rsidRPr="00AD52D2">
        <w:rPr>
          <w:rFonts w:ascii="Traditional Arabic" w:eastAsia="Times New Roman" w:hAnsi="Traditional Arabic" w:cs="Traditional Arabic"/>
          <w:b/>
          <w:bCs/>
          <w:color w:val="000000"/>
          <w:sz w:val="32"/>
          <w:szCs w:val="32"/>
          <w:rtl/>
        </w:rPr>
        <w:t>[الأنعام: 61-62].</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وجد العلماء أن خلايا الإنسان والنبات والحيوان، جميع الخلايا الحية، تنطبق عليها هذه الظاهرة، كل خلية من الخلايا الحية، فيها مواد داخل الشريط الوراثي </w:t>
      </w:r>
      <w:r w:rsidRPr="00AD52D2">
        <w:rPr>
          <w:rFonts w:ascii="Traditional Arabic" w:eastAsia="Times New Roman" w:hAnsi="Traditional Arabic" w:cs="Traditional Arabic"/>
          <w:b/>
          <w:bCs/>
          <w:color w:val="000000"/>
          <w:sz w:val="32"/>
          <w:szCs w:val="32"/>
        </w:rPr>
        <w:t>DNA</w:t>
      </w:r>
      <w:r w:rsidRPr="00AD52D2">
        <w:rPr>
          <w:rFonts w:ascii="Traditional Arabic" w:eastAsia="Times New Roman" w:hAnsi="Traditional Arabic" w:cs="Traditional Arabic"/>
          <w:b/>
          <w:bCs/>
          <w:color w:val="000000"/>
          <w:sz w:val="32"/>
          <w:szCs w:val="32"/>
          <w:rtl/>
        </w:rPr>
        <w:t> مورثات خاصة ومواد خاصة تختص بموت هذه الخلية. ولدى محاولة العلماء إطالة عمر بعض خلايا الحيوانات مثل الذباب، بعد فترة كانت هذه الخلايا تتحول إلى خلايا سرطانية، هذه الخلية إما أن تموت أو تتحول إلى خلايا سرطانية، فكانت المشكلة أكبر وتنتهي بالموت أيضاً.</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وهذا ما حدث مع الإنسان أيضاً، إذ أنهم حاولوا إطالة عمر مجموعة من خلايا الإنسان، خلايا أيّ جزء من أجزاء جسده فإن هذه الخلايا ستتحول إلى خلايا سرطانية قاتلة، تذهب بصاحبها. وهنا نستطيع أن نقول: إن العلماء قرروا أخيراً أن هذا الموت لا يقل أهمية عن الحياة، وقال أحد العلماء الباحثين في هذا المجال: إن الموت ضروري للكائنات الحية ولا يقل أهمية عن الحياة وأن هذا الموت هو مخلوق داخل كل خلية.</w:t>
      </w:r>
    </w:p>
    <w:p w:rsidR="00EB72E0" w:rsidRPr="00AD52D2" w:rsidRDefault="00EB72E0" w:rsidP="00EB72E0">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lastRenderedPageBreak/>
        <w:t> </w:t>
      </w:r>
      <w:r w:rsidRPr="00AD52D2">
        <w:rPr>
          <w:rFonts w:ascii="Traditional Arabic" w:eastAsia="Times New Roman" w:hAnsi="Traditional Arabic" w:cs="Traditional Arabic"/>
          <w:b/>
          <w:bCs/>
          <w:noProof/>
          <w:color w:val="000000"/>
          <w:sz w:val="32"/>
          <w:szCs w:val="32"/>
        </w:rPr>
        <w:drawing>
          <wp:inline distT="0" distB="0" distL="0" distR="0">
            <wp:extent cx="4285615" cy="3625850"/>
            <wp:effectExtent l="19050" t="0" r="635" b="0"/>
            <wp:docPr id="1" name="Picture 1" descr="http://www.kaheel7.com/userimages/death_fac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heel7.com/userimages/death_fact_1.JPG"/>
                    <pic:cNvPicPr>
                      <a:picLocks noChangeAspect="1" noChangeArrowheads="1"/>
                    </pic:cNvPicPr>
                  </pic:nvPicPr>
                  <pic:blipFill>
                    <a:blip r:embed="rId5" cstate="print"/>
                    <a:srcRect/>
                    <a:stretch>
                      <a:fillRect/>
                    </a:stretch>
                  </pic:blipFill>
                  <pic:spPr bwMode="auto">
                    <a:xfrm>
                      <a:off x="0" y="0"/>
                      <a:ext cx="4285615" cy="3625850"/>
                    </a:xfrm>
                    <a:prstGeom prst="rect">
                      <a:avLst/>
                    </a:prstGeom>
                    <a:noFill/>
                    <a:ln w="9525">
                      <a:noFill/>
                      <a:miter lim="800000"/>
                      <a:headEnd/>
                      <a:tailEnd/>
                    </a:ln>
                  </pic:spPr>
                </pic:pic>
              </a:graphicData>
            </a:graphic>
          </wp:inline>
        </w:drawing>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color w:val="000000"/>
          <w:sz w:val="32"/>
          <w:szCs w:val="32"/>
          <w:rtl/>
        </w:rPr>
        <w:t>في الشريط الوراثي </w:t>
      </w:r>
      <w:r w:rsidRPr="00AD52D2">
        <w:rPr>
          <w:rFonts w:ascii="Traditional Arabic" w:eastAsia="Times New Roman" w:hAnsi="Traditional Arabic" w:cs="Traditional Arabic"/>
          <w:color w:val="000000"/>
          <w:sz w:val="32"/>
          <w:szCs w:val="32"/>
        </w:rPr>
        <w:t>DNA</w:t>
      </w:r>
      <w:r w:rsidRPr="00AD52D2">
        <w:rPr>
          <w:rFonts w:ascii="Traditional Arabic" w:eastAsia="Times New Roman" w:hAnsi="Traditional Arabic" w:cs="Traditional Arabic"/>
          <w:color w:val="000000"/>
          <w:sz w:val="32"/>
          <w:szCs w:val="32"/>
          <w:rtl/>
        </w:rPr>
        <w:t> خلق الله مورثات خاصة بالإشراف على نظام عمل الخلية وتطورها وانقسامها ومن ثم موتها، فالموت إذاً مخلوق مثله مثل الحياة، ولذلك قال تعالى: (</w:t>
      </w:r>
      <w:r w:rsidRPr="00AD52D2">
        <w:rPr>
          <w:rFonts w:ascii="Traditional Arabic" w:eastAsia="Times New Roman" w:hAnsi="Traditional Arabic" w:cs="Traditional Arabic"/>
          <w:color w:val="0000FF"/>
          <w:sz w:val="32"/>
          <w:szCs w:val="32"/>
          <w:rtl/>
        </w:rPr>
        <w:t>الَّذِي خَلَقَ الْمَوْتَ وَالْحَيَاةَ لِيَبْلُوَكُمْ أَيُّكُمْ أَحْسَنُ عَمَلًا</w:t>
      </w:r>
      <w:r w:rsidRPr="00AD52D2">
        <w:rPr>
          <w:rFonts w:ascii="Traditional Arabic" w:eastAsia="Times New Roman" w:hAnsi="Traditional Arabic" w:cs="Traditional Arabic"/>
          <w:color w:val="000000"/>
          <w:sz w:val="32"/>
          <w:szCs w:val="32"/>
          <w:rtl/>
        </w:rPr>
        <w:t>).</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وهنا نتذكر الإشارة القرآنية الرائعة في بداية سورة الملك، يقول تبارك وتعالى: </w:t>
      </w:r>
      <w:r w:rsidRPr="00AD52D2">
        <w:rPr>
          <w:rFonts w:ascii="Traditional Arabic" w:eastAsia="Times New Roman" w:hAnsi="Traditional Arabic" w:cs="Traditional Arabic"/>
          <w:b/>
          <w:bCs/>
          <w:color w:val="0000FF"/>
          <w:sz w:val="32"/>
          <w:szCs w:val="32"/>
          <w:rtl/>
        </w:rPr>
        <w:t>(تَبَارَكَ الَّذِي بِيَدِهِ الْمُلْكُ وَهُوَ عَلَى كُلِّ شَيْءٍ قَدِيرٌ * الَّذِي خَلَقَ الْمَوْتَ وَالْحَيَاةَ لِيَبْلُوَكُمْ أَيُّكُمْ أَحْسَنُ عَمَلًا وَهُوَ الْعَزِيزُ الْغَفُورُ)</w:t>
      </w:r>
      <w:r w:rsidRPr="00AD52D2">
        <w:rPr>
          <w:rFonts w:ascii="Traditional Arabic" w:eastAsia="Times New Roman" w:hAnsi="Traditional Arabic" w:cs="Traditional Arabic"/>
          <w:b/>
          <w:bCs/>
          <w:color w:val="000000"/>
          <w:sz w:val="32"/>
          <w:szCs w:val="32"/>
          <w:rtl/>
        </w:rPr>
        <w:t> [الملك: 1-2]. انظروا ماذا قال: (</w:t>
      </w:r>
      <w:r w:rsidRPr="00AD52D2">
        <w:rPr>
          <w:rFonts w:ascii="Traditional Arabic" w:eastAsia="Times New Roman" w:hAnsi="Traditional Arabic" w:cs="Traditional Arabic"/>
          <w:b/>
          <w:bCs/>
          <w:color w:val="0000FF"/>
          <w:sz w:val="32"/>
          <w:szCs w:val="32"/>
          <w:rtl/>
        </w:rPr>
        <w:t>خَلَقَ الْمَوْتَ</w:t>
      </w:r>
      <w:r w:rsidRPr="00AD52D2">
        <w:rPr>
          <w:rFonts w:ascii="Traditional Arabic" w:eastAsia="Times New Roman" w:hAnsi="Traditional Arabic" w:cs="Traditional Arabic"/>
          <w:b/>
          <w:bCs/>
          <w:color w:val="000000"/>
          <w:sz w:val="32"/>
          <w:szCs w:val="32"/>
          <w:rtl/>
        </w:rPr>
        <w:t>) أي أن الموت مخلوق، هذا ما يقوله العلماء، وهذا ما قاله القرآن قبل أربعة عشر قرناً، وأن الهدف من الموت </w:t>
      </w:r>
      <w:r w:rsidRPr="00AD52D2">
        <w:rPr>
          <w:rFonts w:ascii="Traditional Arabic" w:eastAsia="Times New Roman" w:hAnsi="Traditional Arabic" w:cs="Traditional Arabic"/>
          <w:b/>
          <w:bCs/>
          <w:color w:val="0000FF"/>
          <w:sz w:val="32"/>
          <w:szCs w:val="32"/>
          <w:rtl/>
        </w:rPr>
        <w:t>(لِيَبْلُوَكُمْ) </w:t>
      </w:r>
      <w:r w:rsidRPr="00AD52D2">
        <w:rPr>
          <w:rFonts w:ascii="Traditional Arabic" w:eastAsia="Times New Roman" w:hAnsi="Traditional Arabic" w:cs="Traditional Arabic"/>
          <w:b/>
          <w:bCs/>
          <w:color w:val="000000"/>
          <w:sz w:val="32"/>
          <w:szCs w:val="32"/>
          <w:rtl/>
        </w:rPr>
        <w:t>أي ليختبركم</w:t>
      </w:r>
      <w:r w:rsidRPr="00AD52D2">
        <w:rPr>
          <w:rFonts w:ascii="Traditional Arabic" w:eastAsia="Times New Roman" w:hAnsi="Traditional Arabic" w:cs="Traditional Arabic"/>
          <w:b/>
          <w:bCs/>
          <w:color w:val="0000FF"/>
          <w:sz w:val="32"/>
          <w:szCs w:val="32"/>
          <w:rtl/>
        </w:rPr>
        <w:t> (أَيُّكُمْ أَحْسَنُ عَمَلًا) </w:t>
      </w:r>
      <w:r w:rsidRPr="00AD52D2">
        <w:rPr>
          <w:rFonts w:ascii="Traditional Arabic" w:eastAsia="Times New Roman" w:hAnsi="Traditional Arabic" w:cs="Traditional Arabic"/>
          <w:b/>
          <w:bCs/>
          <w:color w:val="000000"/>
          <w:sz w:val="32"/>
          <w:szCs w:val="32"/>
          <w:rtl/>
        </w:rPr>
        <w:t xml:space="preserve">لم يقل أيكم أكثر عملاً، </w:t>
      </w:r>
      <w:r w:rsidRPr="00AD52D2">
        <w:rPr>
          <w:rFonts w:ascii="Traditional Arabic" w:eastAsia="Times New Roman" w:hAnsi="Traditional Arabic" w:cs="Traditional Arabic"/>
          <w:b/>
          <w:bCs/>
          <w:color w:val="000000"/>
          <w:sz w:val="32"/>
          <w:szCs w:val="32"/>
          <w:highlight w:val="yellow"/>
          <w:rtl/>
        </w:rPr>
        <w:t>بل قال: </w:t>
      </w:r>
      <w:r w:rsidRPr="00AD52D2">
        <w:rPr>
          <w:rFonts w:ascii="Traditional Arabic" w:eastAsia="Times New Roman" w:hAnsi="Traditional Arabic" w:cs="Traditional Arabic"/>
          <w:b/>
          <w:bCs/>
          <w:color w:val="0000FF"/>
          <w:sz w:val="32"/>
          <w:szCs w:val="32"/>
          <w:highlight w:val="yellow"/>
          <w:rtl/>
        </w:rPr>
        <w:t>(أحسن) </w:t>
      </w:r>
      <w:r w:rsidRPr="00AD52D2">
        <w:rPr>
          <w:rFonts w:ascii="Traditional Arabic" w:eastAsia="Times New Roman" w:hAnsi="Traditional Arabic" w:cs="Traditional Arabic"/>
          <w:b/>
          <w:bCs/>
          <w:color w:val="000000"/>
          <w:sz w:val="32"/>
          <w:szCs w:val="32"/>
          <w:highlight w:val="yellow"/>
          <w:rtl/>
        </w:rPr>
        <w:t>لأن الله تبارك وتعالى لا يحصي الأعمال بعددها</w:t>
      </w:r>
      <w:r w:rsidRPr="00AD52D2">
        <w:rPr>
          <w:rFonts w:ascii="Traditional Arabic" w:eastAsia="Times New Roman" w:hAnsi="Traditional Arabic" w:cs="Traditional Arabic"/>
          <w:b/>
          <w:bCs/>
          <w:color w:val="000000"/>
          <w:sz w:val="32"/>
          <w:szCs w:val="32"/>
          <w:rtl/>
        </w:rPr>
        <w:t>، إنما بكمية الإخلاص وحجم التوجه إلى الله تبارك وتعالى بهذه الأعمال، أن تكون بنيَّة خالصة لله تبارك وتعالى.</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والآية الثانية التي تشير إشارة رائعة إلى أن الموت يخلق ويقدر بنظام محكم في النطفة الأولى التي خلق منها كل إنسان منا، يقول تبارك وتعالى:</w:t>
      </w:r>
      <w:r w:rsidRPr="00AD52D2">
        <w:rPr>
          <w:rFonts w:ascii="Traditional Arabic" w:eastAsia="Times New Roman" w:hAnsi="Traditional Arabic" w:cs="Traditional Arabic"/>
          <w:b/>
          <w:bCs/>
          <w:color w:val="0000FF"/>
          <w:sz w:val="32"/>
          <w:szCs w:val="32"/>
          <w:rtl/>
        </w:rPr>
        <w:t> (أَفَرَأَيْتُمْ مَا تُمْنُونَ * أَأَنْتُمْ تَخْلُقُونَهُ أَمْ نَحْنُ الْخَالِقُونَ) </w:t>
      </w:r>
      <w:r w:rsidRPr="00AD52D2">
        <w:rPr>
          <w:rFonts w:ascii="Traditional Arabic" w:eastAsia="Times New Roman" w:hAnsi="Traditional Arabic" w:cs="Traditional Arabic"/>
          <w:b/>
          <w:bCs/>
          <w:color w:val="000000"/>
          <w:sz w:val="32"/>
          <w:szCs w:val="32"/>
          <w:rtl/>
        </w:rPr>
        <w:t>ثم قال:</w:t>
      </w:r>
      <w:r w:rsidRPr="00AD52D2">
        <w:rPr>
          <w:rFonts w:ascii="Traditional Arabic" w:eastAsia="Times New Roman" w:hAnsi="Traditional Arabic" w:cs="Traditional Arabic"/>
          <w:b/>
          <w:bCs/>
          <w:color w:val="0000FF"/>
          <w:sz w:val="32"/>
          <w:szCs w:val="32"/>
          <w:rtl/>
        </w:rPr>
        <w:t>(نَحْنُ قَدَّرْنَا بَيْنَكُمُ الْمَوْتَ وَمَا نَحْنُ بِمَسْبُوقِينَ * عَلَى أَنْ نُبَدِّلَ أَمْثَالَكُمْ وَنُنْشِئَكُمْ فِي مَا لَا تَعْلَمُونَ) [الواقعة: 58-61].</w:t>
      </w:r>
      <w:r w:rsidRPr="00AD52D2">
        <w:rPr>
          <w:rFonts w:ascii="Traditional Arabic" w:eastAsia="Times New Roman" w:hAnsi="Traditional Arabic" w:cs="Traditional Arabic"/>
          <w:b/>
          <w:bCs/>
          <w:color w:val="000000"/>
          <w:sz w:val="32"/>
          <w:szCs w:val="32"/>
          <w:rtl/>
        </w:rPr>
        <w:t> ونلاحظ أن هنالك ربطاً قرآنياً مهماً بين الحديث عن الموت، والحديث عن بداية خلق الإنسان من نطفة.</w:t>
      </w:r>
    </w:p>
    <w:p w:rsidR="00EB72E0" w:rsidRPr="00AD52D2" w:rsidRDefault="00EB72E0" w:rsidP="00EB72E0">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lastRenderedPageBreak/>
        <w:t> </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color w:val="000000"/>
          <w:sz w:val="32"/>
          <w:szCs w:val="32"/>
          <w:rtl/>
        </w:rPr>
        <w:t>يؤكد العلماء أن الموت يُخلق في داخل النطفة، ويتطور داخل الخلايا منذ أن يكون الإنسان في بطن أمه، وهذا ما فعله القرآن حيث تحدث عن خلق الإنسان من نطفة وتحدث بعدها عن تقدير الموت عليه، يقول تبارك وتعالى: </w:t>
      </w:r>
      <w:r w:rsidRPr="00AD52D2">
        <w:rPr>
          <w:rFonts w:ascii="Traditional Arabic" w:eastAsia="Times New Roman" w:hAnsi="Traditional Arabic" w:cs="Traditional Arabic"/>
          <w:color w:val="0000FF"/>
          <w:sz w:val="32"/>
          <w:szCs w:val="32"/>
          <w:rtl/>
        </w:rPr>
        <w:t>(أَفَرَأَيْتُمْ مَا تُمْنُونَ، أَأَنْتُمْ تَخْلُقُونَهُ أَمْ نَحْنُ الْخَالِقُونَ، نَحْنُ قَدَّرْنَا بَيْنَكُمُ الْمَوْتَ وَمَا نَحْنُ بِمَسْبُوقِينَ)</w:t>
      </w:r>
      <w:r w:rsidRPr="00AD52D2">
        <w:rPr>
          <w:rFonts w:ascii="Traditional Arabic" w:eastAsia="Times New Roman" w:hAnsi="Traditional Arabic" w:cs="Traditional Arabic"/>
          <w:color w:val="000000"/>
          <w:sz w:val="32"/>
          <w:szCs w:val="32"/>
          <w:rtl/>
        </w:rPr>
        <w:t>.</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ويقول العلماء إن في داخل كل خلية يخلق مع هذه الخلية عناصر مثل صمامات الأمان تتحكم بحياة الخلية، فبعد كل انقسام يتغير حجم هذه العناصر، وكلما قصر طولها تقترب من الموت، وعند حجم معين تتوقف الخلية عن التكاثر وتموت، وهذا ما حدثنا عنه القرآن: </w:t>
      </w:r>
      <w:r w:rsidRPr="00AD52D2">
        <w:rPr>
          <w:rFonts w:ascii="Traditional Arabic" w:eastAsia="Times New Roman" w:hAnsi="Traditional Arabic" w:cs="Traditional Arabic"/>
          <w:b/>
          <w:bCs/>
          <w:color w:val="0000FF"/>
          <w:sz w:val="32"/>
          <w:szCs w:val="32"/>
          <w:rtl/>
        </w:rPr>
        <w:t>(نَحْنُ قَدَّرْنَا بَيْنَكُمُ الْمَوْتَ وَمَا نَحْنُ بِمَسْبُوقِينَ)</w:t>
      </w:r>
      <w:r w:rsidRPr="00AD52D2">
        <w:rPr>
          <w:rFonts w:ascii="Traditional Arabic" w:eastAsia="Times New Roman" w:hAnsi="Traditional Arabic" w:cs="Traditional Arabic"/>
          <w:b/>
          <w:bCs/>
          <w:color w:val="000000"/>
          <w:sz w:val="32"/>
          <w:szCs w:val="32"/>
          <w:rtl/>
        </w:rPr>
        <w:t> ما معنى قدرنا؟ التقدير في اللغة: هو أن يبلغ الشيء مبلغه أو قدره، أي أن الله تبارك وتعالى وضع نظاماً للموت، نظاماً مبرمجاً لعملية الموت، هذا ما تدل عليه الآية في قوله تعالى </w:t>
      </w:r>
      <w:r w:rsidRPr="00AD52D2">
        <w:rPr>
          <w:rFonts w:ascii="Traditional Arabic" w:eastAsia="Times New Roman" w:hAnsi="Traditional Arabic" w:cs="Traditional Arabic"/>
          <w:b/>
          <w:bCs/>
          <w:color w:val="0000FF"/>
          <w:sz w:val="32"/>
          <w:szCs w:val="32"/>
          <w:rtl/>
        </w:rPr>
        <w:t>(نَحْنُ قَدَّرْنَا بَيْنَكُمُ الْمَوْتَ)</w:t>
      </w:r>
      <w:r w:rsidRPr="00AD52D2">
        <w:rPr>
          <w:rFonts w:ascii="Traditional Arabic" w:eastAsia="Times New Roman" w:hAnsi="Traditional Arabic" w:cs="Traditional Arabic"/>
          <w:b/>
          <w:bCs/>
          <w:color w:val="000000"/>
          <w:sz w:val="32"/>
          <w:szCs w:val="32"/>
          <w:rtl/>
        </w:rPr>
        <w:t xml:space="preserve"> لذلك فالعلماء أطلقوا مصطلحاً علمياً جديداً على موت الخلية ماذا أسموه، </w:t>
      </w:r>
      <w:r w:rsidRPr="00AD52D2">
        <w:rPr>
          <w:rFonts w:ascii="Traditional Arabic" w:eastAsia="Times New Roman" w:hAnsi="Traditional Arabic" w:cs="Traditional Arabic"/>
          <w:b/>
          <w:bCs/>
          <w:color w:val="000000"/>
          <w:sz w:val="32"/>
          <w:szCs w:val="32"/>
          <w:highlight w:val="yellow"/>
          <w:rtl/>
        </w:rPr>
        <w:t>لم يسموه موت الخلية أسموه</w:t>
      </w:r>
      <w:r w:rsidRPr="00AD52D2">
        <w:rPr>
          <w:rFonts w:ascii="Traditional Arabic" w:eastAsia="Times New Roman" w:hAnsi="Traditional Arabic" w:cs="Traditional Arabic"/>
          <w:b/>
          <w:bCs/>
          <w:color w:val="000000"/>
          <w:sz w:val="32"/>
          <w:szCs w:val="32"/>
          <w:rtl/>
        </w:rPr>
        <w:t xml:space="preserve"> (الموت المبرمج للخلية) الموت المبرمج يعني أن هنالك نظاماً دقيقاً، ولذلك فإن الله تبارك وتعالى لم يقل (نحن أنزلنا الموت) بل قال: </w:t>
      </w:r>
      <w:r w:rsidRPr="00AD52D2">
        <w:rPr>
          <w:rFonts w:ascii="Traditional Arabic" w:eastAsia="Times New Roman" w:hAnsi="Traditional Arabic" w:cs="Traditional Arabic"/>
          <w:b/>
          <w:bCs/>
          <w:color w:val="0000FF"/>
          <w:sz w:val="32"/>
          <w:szCs w:val="32"/>
          <w:rtl/>
        </w:rPr>
        <w:t>(قَدَّرْنَا بَيْنَكُمُ الْمَوْتَ)</w:t>
      </w:r>
      <w:r w:rsidRPr="00AD52D2">
        <w:rPr>
          <w:rFonts w:ascii="Traditional Arabic" w:eastAsia="Times New Roman" w:hAnsi="Traditional Arabic" w:cs="Traditional Arabic"/>
          <w:b/>
          <w:bCs/>
          <w:color w:val="000000"/>
          <w:sz w:val="32"/>
          <w:szCs w:val="32"/>
          <w:rtl/>
        </w:rPr>
        <w:t> هناك نظام مقدر وموَزَّع بدقة فائقة.</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FF0000"/>
          <w:sz w:val="32"/>
          <w:szCs w:val="32"/>
          <w:rtl/>
        </w:rPr>
        <w:t>الأفعال التنكسية في الخلايا</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 xml:space="preserve">يحدث في كل خلايا الجسد أفعالٌ يسميها العلماء: الأفعال التنكسية، تحدث بعد فترة معينة من حياة خلية. فالخلية تنمو وتكبر وتبدأ بممارسة نشاطاتها، ولكن بعد عمر معين لدى الإنسان، بعدما يتجاوز الأربعين والخمسين والستين والسبعين ... تبدأ هذه الانهيارات وهذه الأفعال التنكسية داخل خلايا جسده، ولذلك يقول العلماء إن هذه العملية لا يمكن أبداً إيقافها، </w:t>
      </w:r>
      <w:r w:rsidRPr="00AD52D2">
        <w:rPr>
          <w:rFonts w:ascii="Traditional Arabic" w:eastAsia="Times New Roman" w:hAnsi="Traditional Arabic" w:cs="Traditional Arabic"/>
          <w:b/>
          <w:bCs/>
          <w:color w:val="000000"/>
          <w:sz w:val="32"/>
          <w:szCs w:val="32"/>
          <w:highlight w:val="yellow"/>
          <w:rtl/>
        </w:rPr>
        <w:t>وإن إيقاف هذه العملية يعني الموت،</w:t>
      </w:r>
      <w:r w:rsidRPr="00AD52D2">
        <w:rPr>
          <w:rFonts w:ascii="Traditional Arabic" w:eastAsia="Times New Roman" w:hAnsi="Traditional Arabic" w:cs="Traditional Arabic"/>
          <w:b/>
          <w:bCs/>
          <w:color w:val="000000"/>
          <w:sz w:val="32"/>
          <w:szCs w:val="32"/>
          <w:rtl/>
        </w:rPr>
        <w:t xml:space="preserve"> لأن الموت مبرمج، فهذه الخلية مثلاً سوف تموت بعد (عشرة أيام)، فمهما حاولنا إيقاف هذا التنكُّس ستموت الخلية، وهنا يتجلى قول الحق تبارك وتعالى في سورة يس عندما قال: </w:t>
      </w:r>
      <w:r w:rsidRPr="00AD52D2">
        <w:rPr>
          <w:rFonts w:ascii="Traditional Arabic" w:eastAsia="Times New Roman" w:hAnsi="Traditional Arabic" w:cs="Traditional Arabic"/>
          <w:b/>
          <w:bCs/>
          <w:color w:val="0000FF"/>
          <w:sz w:val="32"/>
          <w:szCs w:val="32"/>
          <w:rtl/>
        </w:rPr>
        <w:t>(وَمَنْ نُعَمِّرْهُ) </w:t>
      </w:r>
      <w:r w:rsidRPr="00AD52D2">
        <w:rPr>
          <w:rFonts w:ascii="Traditional Arabic" w:eastAsia="Times New Roman" w:hAnsi="Traditional Arabic" w:cs="Traditional Arabic"/>
          <w:b/>
          <w:bCs/>
          <w:color w:val="000000"/>
          <w:sz w:val="32"/>
          <w:szCs w:val="32"/>
          <w:rtl/>
        </w:rPr>
        <w:t>أي: يعني نزيده في العمر</w:t>
      </w:r>
      <w:r w:rsidRPr="00AD52D2">
        <w:rPr>
          <w:rFonts w:ascii="Traditional Arabic" w:eastAsia="Times New Roman" w:hAnsi="Traditional Arabic" w:cs="Traditional Arabic"/>
          <w:b/>
          <w:bCs/>
          <w:color w:val="0000FF"/>
          <w:sz w:val="32"/>
          <w:szCs w:val="32"/>
          <w:rtl/>
        </w:rPr>
        <w:t> (وَمَنْ نُعَمِّرْهُ نُنَكِّسْهُ فِي الْخَلْقِ أَفَلَا يَعْقِلُونَ) [يس: 68].</w:t>
      </w:r>
    </w:p>
    <w:p w:rsidR="00EB72E0" w:rsidRPr="00AD52D2" w:rsidRDefault="00B56564"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noProof/>
          <w:color w:val="000000"/>
          <w:sz w:val="32"/>
          <w:szCs w:val="32"/>
          <w:rtl/>
        </w:rPr>
        <w:lastRenderedPageBreak/>
        <w:drawing>
          <wp:anchor distT="0" distB="0" distL="114300" distR="114300" simplePos="0" relativeHeight="251658240" behindDoc="0" locked="0" layoutInCell="1" allowOverlap="1">
            <wp:simplePos x="0" y="0"/>
            <wp:positionH relativeFrom="column">
              <wp:posOffset>1974850</wp:posOffset>
            </wp:positionH>
            <wp:positionV relativeFrom="paragraph">
              <wp:posOffset>960755</wp:posOffset>
            </wp:positionV>
            <wp:extent cx="3487420" cy="3490595"/>
            <wp:effectExtent l="19050" t="0" r="0" b="0"/>
            <wp:wrapSquare wrapText="bothSides"/>
            <wp:docPr id="3" name="Picture 3" descr="http://www.kaheel7.com/userimages/death_fac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heel7.com/userimages/death_fact_3.JPG"/>
                    <pic:cNvPicPr>
                      <a:picLocks noChangeAspect="1" noChangeArrowheads="1"/>
                    </pic:cNvPicPr>
                  </pic:nvPicPr>
                  <pic:blipFill>
                    <a:blip r:embed="rId6" cstate="print"/>
                    <a:srcRect/>
                    <a:stretch>
                      <a:fillRect/>
                    </a:stretch>
                  </pic:blipFill>
                  <pic:spPr bwMode="auto">
                    <a:xfrm>
                      <a:off x="0" y="0"/>
                      <a:ext cx="3487420" cy="3490595"/>
                    </a:xfrm>
                    <a:prstGeom prst="rect">
                      <a:avLst/>
                    </a:prstGeom>
                    <a:noFill/>
                    <a:ln w="9525">
                      <a:noFill/>
                      <a:miter lim="800000"/>
                      <a:headEnd/>
                      <a:tailEnd/>
                    </a:ln>
                  </pic:spPr>
                </pic:pic>
              </a:graphicData>
            </a:graphic>
          </wp:anchor>
        </w:drawing>
      </w:r>
      <w:r w:rsidR="00EB72E0" w:rsidRPr="00AD52D2">
        <w:rPr>
          <w:rFonts w:ascii="Traditional Arabic" w:eastAsia="Times New Roman" w:hAnsi="Traditional Arabic" w:cs="Traditional Arabic"/>
          <w:b/>
          <w:bCs/>
          <w:color w:val="000000"/>
          <w:sz w:val="32"/>
          <w:szCs w:val="32"/>
          <w:rtl/>
        </w:rPr>
        <w:t>وهذا يعني أن الإنسان الذي أعطيناه القدرة على السمع والبصر وأعطيناه هذه النعم، كلما تقدم في العمر زاد أمله في الدنيا، ونحن نقول له انظر إن نهايتك قريبة: </w:t>
      </w:r>
      <w:r w:rsidR="00EB72E0" w:rsidRPr="00AD52D2">
        <w:rPr>
          <w:rFonts w:ascii="Traditional Arabic" w:eastAsia="Times New Roman" w:hAnsi="Traditional Arabic" w:cs="Traditional Arabic"/>
          <w:b/>
          <w:bCs/>
          <w:color w:val="0000FF"/>
          <w:sz w:val="32"/>
          <w:szCs w:val="32"/>
          <w:rtl/>
        </w:rPr>
        <w:t>(وَمَنْ نُعَمِّرْهُ نُنَكِّسْهُ)</w:t>
      </w:r>
      <w:r w:rsidR="00EB72E0" w:rsidRPr="00AD52D2">
        <w:rPr>
          <w:rFonts w:ascii="Traditional Arabic" w:eastAsia="Times New Roman" w:hAnsi="Traditional Arabic" w:cs="Traditional Arabic"/>
          <w:b/>
          <w:bCs/>
          <w:color w:val="000000"/>
          <w:sz w:val="32"/>
          <w:szCs w:val="32"/>
          <w:rtl/>
        </w:rPr>
        <w:t> انظر إلى هذا التنكيس في خلايا الدماغ في خلايا الكبد، في خلايا القلب، في كل خلايا الإنسان هنالك أفعال تنكسية دائماً تنتهي بالموت.</w:t>
      </w:r>
    </w:p>
    <w:p w:rsidR="00EB72E0" w:rsidRPr="00AD52D2" w:rsidRDefault="00EB72E0" w:rsidP="00EB72E0">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 </w:t>
      </w:r>
    </w:p>
    <w:p w:rsidR="00B56564" w:rsidRPr="00AD52D2" w:rsidRDefault="00B56564" w:rsidP="00B56564">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p>
    <w:p w:rsidR="00B56564" w:rsidRPr="00AD52D2" w:rsidRDefault="00B56564" w:rsidP="00B56564">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p>
    <w:p w:rsidR="00B56564" w:rsidRPr="00AD52D2" w:rsidRDefault="00B56564" w:rsidP="00B56564">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p>
    <w:p w:rsidR="00B56564" w:rsidRPr="00AD52D2" w:rsidRDefault="00B56564" w:rsidP="00B56564">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p>
    <w:p w:rsidR="00B56564" w:rsidRPr="00AD52D2" w:rsidRDefault="00B56564" w:rsidP="00B56564">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p>
    <w:p w:rsidR="00B56564" w:rsidRPr="00AD52D2" w:rsidRDefault="00B56564" w:rsidP="00B56564">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p>
    <w:p w:rsidR="00B56564" w:rsidRPr="00AD52D2" w:rsidRDefault="00B56564" w:rsidP="00B56564">
      <w:pPr>
        <w:shd w:val="clear" w:color="auto" w:fill="FFFFFF"/>
        <w:bidi/>
        <w:spacing w:before="240" w:after="240" w:line="240" w:lineRule="auto"/>
        <w:jc w:val="center"/>
        <w:rPr>
          <w:rFonts w:ascii="Traditional Arabic" w:eastAsia="Times New Roman" w:hAnsi="Traditional Arabic" w:cs="Traditional Arabic"/>
          <w:color w:val="000000"/>
          <w:sz w:val="32"/>
          <w:szCs w:val="32"/>
          <w:rtl/>
        </w:rPr>
      </w:pP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color w:val="000000"/>
          <w:sz w:val="32"/>
          <w:szCs w:val="32"/>
          <w:rtl/>
        </w:rPr>
        <w:t>هناك برنامج أودعه الله في كل خلية من خلايا الجسد، وهذا البرنامج مسؤول عن تطور الخلية وانقسامها وتفاعلاتها مع بقية الخلايا، وعندما حاول العلماء إطالة عمر الخلية تحولت إلى خلية سرطانية وانفجرت... وأيقن العلماء أن الموت هو النهاية الطبيعية للمخلوقات،و إن أي محاولة لإطالة العمر تسير بعكس الطبيعة! أليس هذا ما أكده القرآن عندما قال: </w:t>
      </w:r>
      <w:r w:rsidRPr="00AD52D2">
        <w:rPr>
          <w:rFonts w:ascii="Traditional Arabic" w:eastAsia="Times New Roman" w:hAnsi="Traditional Arabic" w:cs="Traditional Arabic"/>
          <w:color w:val="0000FF"/>
          <w:sz w:val="32"/>
          <w:szCs w:val="32"/>
          <w:rtl/>
        </w:rPr>
        <w:t>(</w:t>
      </w:r>
      <w:r w:rsidRPr="00AD52D2">
        <w:rPr>
          <w:rFonts w:ascii="Traditional Arabic" w:eastAsia="Times New Roman" w:hAnsi="Traditional Arabic" w:cs="Traditional Arabic"/>
          <w:color w:val="0000FF"/>
          <w:sz w:val="32"/>
          <w:szCs w:val="32"/>
          <w:highlight w:val="yellow"/>
          <w:rtl/>
        </w:rPr>
        <w:t>أَيْنَمَا تَكُونُوا يُدْرِكُكُمُ الْمَوْتُ</w:t>
      </w:r>
      <w:r w:rsidRPr="00AD52D2">
        <w:rPr>
          <w:rFonts w:ascii="Traditional Arabic" w:eastAsia="Times New Roman" w:hAnsi="Traditional Arabic" w:cs="Traditional Arabic"/>
          <w:color w:val="0000FF"/>
          <w:sz w:val="32"/>
          <w:szCs w:val="32"/>
          <w:rtl/>
        </w:rPr>
        <w:t>)</w:t>
      </w:r>
      <w:r w:rsidRPr="00AD52D2">
        <w:rPr>
          <w:rFonts w:ascii="Traditional Arabic" w:eastAsia="Times New Roman" w:hAnsi="Traditional Arabic" w:cs="Traditional Arabic"/>
          <w:color w:val="000000"/>
          <w:sz w:val="32"/>
          <w:szCs w:val="32"/>
          <w:rtl/>
        </w:rPr>
        <w:t> [النساء: 78].</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انظر أيها الإنسان البعيد عن ذكر الله! هذه إشارات، هذه رسائل خفية لك ينبغي عليك أن تدركها وترجع إلى خالقك تبارك وتعالى </w:t>
      </w:r>
      <w:r w:rsidRPr="00AD52D2">
        <w:rPr>
          <w:rFonts w:ascii="Traditional Arabic" w:eastAsia="Times New Roman" w:hAnsi="Traditional Arabic" w:cs="Traditional Arabic"/>
          <w:b/>
          <w:bCs/>
          <w:color w:val="0000FF"/>
          <w:sz w:val="32"/>
          <w:szCs w:val="32"/>
          <w:rtl/>
        </w:rPr>
        <w:t>(أَفَلَا يَعْقِلُونَ)</w:t>
      </w:r>
      <w:r w:rsidRPr="00AD52D2">
        <w:rPr>
          <w:rFonts w:ascii="Traditional Arabic" w:eastAsia="Times New Roman" w:hAnsi="Traditional Arabic" w:cs="Traditional Arabic"/>
          <w:b/>
          <w:bCs/>
          <w:color w:val="000000"/>
          <w:sz w:val="32"/>
          <w:szCs w:val="32"/>
          <w:rtl/>
        </w:rPr>
        <w:t> أليس لك عقل تفكر به وتستنج أن الله تبارك وتعالى الذي حدثك عن هذه الأمور الخفية التي تحدث في خلايا جسدك </w:t>
      </w:r>
      <w:r w:rsidRPr="00AD52D2">
        <w:rPr>
          <w:rFonts w:ascii="Traditional Arabic" w:eastAsia="Times New Roman" w:hAnsi="Traditional Arabic" w:cs="Traditional Arabic"/>
          <w:b/>
          <w:bCs/>
          <w:color w:val="0000FF"/>
          <w:sz w:val="32"/>
          <w:szCs w:val="32"/>
          <w:rtl/>
        </w:rPr>
        <w:t>(وَمَنْ نُعَمِّرْهُ نُنَكِّسْهُ فِي الْخَلْقِ أَفَلَا يَعْقِلُونَ)</w:t>
      </w:r>
      <w:r w:rsidRPr="00AD52D2">
        <w:rPr>
          <w:rFonts w:ascii="Traditional Arabic" w:eastAsia="Times New Roman" w:hAnsi="Traditional Arabic" w:cs="Traditional Arabic"/>
          <w:b/>
          <w:bCs/>
          <w:color w:val="000000"/>
          <w:sz w:val="32"/>
          <w:szCs w:val="32"/>
          <w:rtl/>
        </w:rPr>
        <w:t xml:space="preserve"> هذه الأفعال </w:t>
      </w:r>
      <w:r w:rsidRPr="00AD52D2">
        <w:rPr>
          <w:rFonts w:ascii="Traditional Arabic" w:eastAsia="Times New Roman" w:hAnsi="Traditional Arabic" w:cs="Traditional Arabic"/>
          <w:b/>
          <w:bCs/>
          <w:color w:val="000000"/>
          <w:sz w:val="32"/>
          <w:szCs w:val="32"/>
          <w:rtl/>
        </w:rPr>
        <w:lastRenderedPageBreak/>
        <w:t>التنكسية التي ستنتهي بالموت في أي لحظة، ينبغي عليك أن تعود إلى هذا الخالق العظيم، ينبغي عليك أن تعود إلى نور القرآن، أن تكون من الذين قال الله تبارك وتعالى فيهم: </w:t>
      </w:r>
      <w:r w:rsidRPr="00AD52D2">
        <w:rPr>
          <w:rFonts w:ascii="Traditional Arabic" w:eastAsia="Times New Roman" w:hAnsi="Traditional Arabic" w:cs="Traditional Arabic"/>
          <w:b/>
          <w:bCs/>
          <w:color w:val="0000FF"/>
          <w:sz w:val="32"/>
          <w:szCs w:val="32"/>
          <w:rtl/>
        </w:rPr>
        <w:t>(وَإِذَا تُلِيَتْ عَلَيْهِمْ آَيَاتُهُ زَادَتْهُمْ إِيمَانًا وَعَلَى رَبِّهِمْ يَتَوَكَّلُونَ) [الأنفال: 2]. </w:t>
      </w:r>
      <w:r w:rsidRPr="00AD52D2">
        <w:rPr>
          <w:rFonts w:ascii="Traditional Arabic" w:eastAsia="Times New Roman" w:hAnsi="Traditional Arabic" w:cs="Traditional Arabic"/>
          <w:b/>
          <w:bCs/>
          <w:color w:val="000000"/>
          <w:sz w:val="32"/>
          <w:szCs w:val="32"/>
          <w:rtl/>
        </w:rPr>
        <w:t>فهذه الآيات هي إنذار لكل منا لكي يتأمل هذه الظاهرة التي حدثنا عنها القرآن بكلمات رائعة </w:t>
      </w:r>
      <w:r w:rsidRPr="00AD52D2">
        <w:rPr>
          <w:rFonts w:ascii="Traditional Arabic" w:eastAsia="Times New Roman" w:hAnsi="Traditional Arabic" w:cs="Traditional Arabic"/>
          <w:b/>
          <w:bCs/>
          <w:color w:val="0000FF"/>
          <w:sz w:val="32"/>
          <w:szCs w:val="32"/>
          <w:rtl/>
        </w:rPr>
        <w:t>(الَّذِي خَلَقَ الْمَوْتَ وَالْحَيَاةَ لِيَبْلُوَكُمْ أَيُّكُمْ أَحْسَنُ عَمَلًا).</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FF0000"/>
          <w:sz w:val="32"/>
          <w:szCs w:val="32"/>
          <w:rtl/>
        </w:rPr>
        <w:t>الموت المفاجئ</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highlight w:val="yellow"/>
          <w:rtl/>
        </w:rPr>
        <w:t>والشيء الخطير في هذه المسألة أن هنالك ظاهرة لم تحدث إلا حديثاً،</w:t>
      </w:r>
      <w:r w:rsidRPr="00AD52D2">
        <w:rPr>
          <w:rFonts w:ascii="Traditional Arabic" w:eastAsia="Times New Roman" w:hAnsi="Traditional Arabic" w:cs="Traditional Arabic"/>
          <w:b/>
          <w:bCs/>
          <w:color w:val="000000"/>
          <w:sz w:val="32"/>
          <w:szCs w:val="32"/>
          <w:rtl/>
        </w:rPr>
        <w:t xml:space="preserve"> هذه الظاهرة يسميها الأطباء الموت المفاجئ، وتقول الإحصائيات إنه في الولايات المتحدة الأمريكية هنالك كل عام هنالك ثلاثمائة ألف شخص يموتون موتاً مفاجئاً!! ويعرّف العلماء هذه الظاهرة بأنها عبارة عن موت للإنسان يحدث خلال أقل من ساعة. مثلاً تأتيه جلطة دماغية أو جلطة قلبية ولا يمكن إسعافه أبداً مهما حاولنا فهذا خلال أقل من ساعة يحدث الموت ولا يمكن علاجه أبداً، وهذه الظاهرة في تزايد مستمر، وقديماً لم تكن معروفة أبداً، </w:t>
      </w:r>
      <w:r w:rsidRPr="00AD52D2">
        <w:rPr>
          <w:rFonts w:ascii="Traditional Arabic" w:eastAsia="Times New Roman" w:hAnsi="Traditional Arabic" w:cs="Traditional Arabic"/>
          <w:b/>
          <w:bCs/>
          <w:color w:val="000000"/>
          <w:sz w:val="32"/>
          <w:szCs w:val="32"/>
          <w:highlight w:val="yellow"/>
          <w:rtl/>
        </w:rPr>
        <w:t>لم يكن أحد يتحدث عن هذه الظاهرة،</w:t>
      </w:r>
      <w:r w:rsidRPr="00AD52D2">
        <w:rPr>
          <w:rFonts w:ascii="Traditional Arabic" w:eastAsia="Times New Roman" w:hAnsi="Traditional Arabic" w:cs="Traditional Arabic"/>
          <w:b/>
          <w:bCs/>
          <w:color w:val="000000"/>
          <w:sz w:val="32"/>
          <w:szCs w:val="32"/>
          <w:rtl/>
        </w:rPr>
        <w:t xml:space="preserve"> ولكن النبي الأعظم عليه الصلاة والسلام حدثنا عن هذه الظاهرة، وقال: </w:t>
      </w:r>
      <w:r w:rsidRPr="00AD52D2">
        <w:rPr>
          <w:rFonts w:ascii="Traditional Arabic" w:eastAsia="Times New Roman" w:hAnsi="Traditional Arabic" w:cs="Traditional Arabic"/>
          <w:b/>
          <w:bCs/>
          <w:color w:val="0000FF"/>
          <w:sz w:val="32"/>
          <w:szCs w:val="32"/>
          <w:rtl/>
        </w:rPr>
        <w:t>(إن من أمارات الساعة أن يظهر موت الفجأة)</w:t>
      </w:r>
      <w:r w:rsidRPr="00AD52D2">
        <w:rPr>
          <w:rFonts w:ascii="Traditional Arabic" w:eastAsia="Times New Roman" w:hAnsi="Traditional Arabic" w:cs="Traditional Arabic"/>
          <w:b/>
          <w:bCs/>
          <w:color w:val="000000"/>
          <w:sz w:val="32"/>
          <w:szCs w:val="32"/>
          <w:rtl/>
        </w:rPr>
        <w:t> وتأملوا معي المصطلح العلمي، النبي صلى الله عليه وسلم يسميه </w:t>
      </w:r>
      <w:r w:rsidRPr="00AD52D2">
        <w:rPr>
          <w:rFonts w:ascii="Traditional Arabic" w:eastAsia="Times New Roman" w:hAnsi="Traditional Arabic" w:cs="Traditional Arabic"/>
          <w:b/>
          <w:bCs/>
          <w:color w:val="0000FF"/>
          <w:sz w:val="32"/>
          <w:szCs w:val="32"/>
          <w:rtl/>
        </w:rPr>
        <w:t>(موت الفجأة)</w:t>
      </w:r>
      <w:r w:rsidRPr="00AD52D2">
        <w:rPr>
          <w:rFonts w:ascii="Traditional Arabic" w:eastAsia="Times New Roman" w:hAnsi="Traditional Arabic" w:cs="Traditional Arabic"/>
          <w:b/>
          <w:bCs/>
          <w:color w:val="000000"/>
          <w:sz w:val="32"/>
          <w:szCs w:val="32"/>
          <w:rtl/>
        </w:rPr>
        <w:t> والعلماء يسمونه (موتاً مفاجئاً) </w:t>
      </w:r>
      <w:r w:rsidRPr="00AD52D2">
        <w:rPr>
          <w:rFonts w:ascii="Traditional Arabic" w:eastAsia="Times New Roman" w:hAnsi="Traditional Arabic" w:cs="Traditional Arabic"/>
          <w:b/>
          <w:bCs/>
          <w:color w:val="0000FF"/>
          <w:sz w:val="32"/>
          <w:szCs w:val="32"/>
        </w:rPr>
        <w:t>Sudden Death</w:t>
      </w:r>
      <w:r w:rsidRPr="00AD52D2">
        <w:rPr>
          <w:rFonts w:ascii="Traditional Arabic" w:eastAsia="Times New Roman" w:hAnsi="Traditional Arabic" w:cs="Traditional Arabic"/>
          <w:b/>
          <w:bCs/>
          <w:color w:val="000000"/>
          <w:sz w:val="32"/>
          <w:szCs w:val="32"/>
          <w:rtl/>
        </w:rPr>
        <w:t> وهذا إن دل على شيء، إنما يدل على أن النبي صلى الله عليه وسلم أيضاً أطلق لنا تحذيراً في هذا الزمن.</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FF0000"/>
          <w:sz w:val="32"/>
          <w:szCs w:val="32"/>
          <w:rtl/>
        </w:rPr>
        <w:t>إحصائيات</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فعندما نتأمل هذه الإحصائيات ونتأمل هذه الأعداد الكبيرة من الناس الذين يموتون موتاً مفاجئاً وعلى الرغم من أن الحكومات تبذل البلايين (ليس الملايين بل البلايين) من أجل علاج هذه الظاهرة ولكن الأطباء يقفون عاجزين أمام هذه الظاهرة (ظاهرة الموت المفاجئ)، وعندما ننظر إلى إحصائيات الأمم المتحدة عن الموت كل عام لابد أن نأخذ العبرة ونستعيذ بالله من شر هذه الظاهرة..</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 xml:space="preserve"> هنالك أكثر من مليون شخص ينتحرون كل عام في العالم، أكثر من مليون يموتون منتحرين، هنالك مئات الآلاف يموتون في حوادث احتراق، حوادث سير، حوادث قتل،... هناك عدد محدد يموتون في أمراض القلب في الولايات المتحدة بحدود سبعمائة ألف، ثلاثمائة ألف يموتون موتاً مفاجئاً، هنالك عدد معين يموتون بسرطان الجلد، وعدد محدد يموتون بسبب سرطان مثلاً الثدي وعدد محدد يموتون بسرطان الرئة.. </w:t>
      </w:r>
      <w:r w:rsidRPr="00AD52D2">
        <w:rPr>
          <w:rFonts w:ascii="Traditional Arabic" w:eastAsia="Times New Roman" w:hAnsi="Traditional Arabic" w:cs="Traditional Arabic"/>
          <w:b/>
          <w:bCs/>
          <w:color w:val="000000"/>
          <w:sz w:val="32"/>
          <w:szCs w:val="32"/>
          <w:rtl/>
        </w:rPr>
        <w:lastRenderedPageBreak/>
        <w:t>كأن هنالك نظاماً للموت، إذا تأملنا هذه الإحصائيات عاماً بعد عام، نلاحظ أن هنالك نسب متقاربة، عندما نضع الإحصائيات مثلاً لعشر سنوات أو لعشرين عاماً نلاحظ أن هذه النسب متقاربة وفي ازدياد كلما تقدم الزمن تزداد. وهذا دليل مادي على أن الموت مقدَّر بنسب محددة، ولذلك قال تعالى: </w:t>
      </w:r>
      <w:r w:rsidRPr="00AD52D2">
        <w:rPr>
          <w:rFonts w:ascii="Traditional Arabic" w:eastAsia="Times New Roman" w:hAnsi="Traditional Arabic" w:cs="Traditional Arabic"/>
          <w:b/>
          <w:bCs/>
          <w:color w:val="0000FF"/>
          <w:sz w:val="32"/>
          <w:szCs w:val="32"/>
          <w:rtl/>
        </w:rPr>
        <w:t>(نَحْنُ قَدَّرْنَا بَيْنَكُمُ الْمَوْتَ)</w:t>
      </w:r>
      <w:r w:rsidRPr="00AD52D2">
        <w:rPr>
          <w:rFonts w:ascii="Traditional Arabic" w:eastAsia="Times New Roman" w:hAnsi="Traditional Arabic" w:cs="Traditional Arabic"/>
          <w:b/>
          <w:bCs/>
          <w:color w:val="000000"/>
          <w:sz w:val="32"/>
          <w:szCs w:val="32"/>
          <w:rtl/>
        </w:rPr>
        <w:t>.</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 xml:space="preserve">وتجدر الإشارة إلى أن الذي يموت بسبب حادث سيارة مثلاً فإن الله تعالى قدَّر عليه الموت، وساقه إلى أسباب الموت، </w:t>
      </w:r>
      <w:r w:rsidRPr="00AD52D2">
        <w:rPr>
          <w:rFonts w:ascii="Traditional Arabic" w:eastAsia="Times New Roman" w:hAnsi="Traditional Arabic" w:cs="Traditional Arabic"/>
          <w:b/>
          <w:bCs/>
          <w:color w:val="000000"/>
          <w:sz w:val="32"/>
          <w:szCs w:val="32"/>
          <w:highlight w:val="yellow"/>
          <w:rtl/>
        </w:rPr>
        <w:t>ومهما حاول الإنسان أن ينجو من الموت فلن يستطيع</w:t>
      </w:r>
      <w:r w:rsidRPr="00AD52D2">
        <w:rPr>
          <w:rFonts w:ascii="Traditional Arabic" w:eastAsia="Times New Roman" w:hAnsi="Traditional Arabic" w:cs="Traditional Arabic"/>
          <w:b/>
          <w:bCs/>
          <w:color w:val="000000"/>
          <w:sz w:val="32"/>
          <w:szCs w:val="32"/>
          <w:rtl/>
        </w:rPr>
        <w:t>، ولذلك قال تعالى عن أولئك الذين كرهوا الجهاد في سبيل الله تعالى، وظنوا أن هروبهم هذا سينجيهم من الموت، فقال لهم: </w:t>
      </w:r>
      <w:r w:rsidRPr="00AD52D2">
        <w:rPr>
          <w:rFonts w:ascii="Traditional Arabic" w:eastAsia="Times New Roman" w:hAnsi="Traditional Arabic" w:cs="Traditional Arabic"/>
          <w:b/>
          <w:bCs/>
          <w:color w:val="0000FF"/>
          <w:sz w:val="32"/>
          <w:szCs w:val="32"/>
          <w:rtl/>
        </w:rPr>
        <w:t>(قُلْ فَادْرَءُوا عَنْ أَنْفُسِكُمُ الْمَوْتَ إِنْ كُنْتُمْ صَادِقِينَ)</w:t>
      </w:r>
      <w:r w:rsidRPr="00AD52D2">
        <w:rPr>
          <w:rFonts w:ascii="Traditional Arabic" w:eastAsia="Times New Roman" w:hAnsi="Traditional Arabic" w:cs="Traditional Arabic"/>
          <w:b/>
          <w:bCs/>
          <w:color w:val="000000"/>
          <w:sz w:val="32"/>
          <w:szCs w:val="32"/>
          <w:rtl/>
        </w:rPr>
        <w:t> [آل عمران: 168].</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FF0000"/>
          <w:sz w:val="32"/>
          <w:szCs w:val="32"/>
          <w:rtl/>
        </w:rPr>
        <w:t>قصة وعبرة</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هنالك أحد الصالحين الذين كان من الذين يحرصون على العلم وهو على فراش الموت قال لابنه: يا بني ناولني هذا الكتاب لأنني نسيت مسألة أريد أن أتذكرها، قال: يا أبي انتبه لنفسك! ماذا ستستفيد منها وأنت على فراش الموت؟ قال الرجل الصالح: لأن ألقى الله وأنا عالمٌ بهذه المسألة أحب إليّ من أن ألقاه وأنا جاهل بها. انظروا إلى حرص هذا الرجل على العلم! كانت كل حياتهم هي إعداد واستعداد لهذا اللقاء، لقاء الله تبارك وتعالى.</w:t>
      </w:r>
    </w:p>
    <w:p w:rsidR="00EB72E0" w:rsidRPr="00AD52D2" w:rsidRDefault="00EB72E0" w:rsidP="00EB72E0">
      <w:pPr>
        <w:shd w:val="clear" w:color="auto" w:fill="FFFFFF"/>
        <w:bidi/>
        <w:spacing w:before="240" w:after="240" w:line="240" w:lineRule="auto"/>
        <w:jc w:val="both"/>
        <w:rPr>
          <w:rFonts w:ascii="Traditional Arabic" w:eastAsia="Times New Roman" w:hAnsi="Traditional Arabic" w:cs="Traditional Arabic"/>
          <w:color w:val="000000"/>
          <w:sz w:val="32"/>
          <w:szCs w:val="32"/>
          <w:rtl/>
        </w:rPr>
      </w:pPr>
      <w:r w:rsidRPr="00AD52D2">
        <w:rPr>
          <w:rFonts w:ascii="Traditional Arabic" w:eastAsia="Times New Roman" w:hAnsi="Traditional Arabic" w:cs="Traditional Arabic"/>
          <w:b/>
          <w:bCs/>
          <w:color w:val="000000"/>
          <w:sz w:val="32"/>
          <w:szCs w:val="32"/>
          <w:rtl/>
        </w:rPr>
        <w:t>وسؤالي: أليست هذه إنذارات لنا لكي نتعظ ونعتبر ونعود إلى الله تبارك وتعالى ونعمل شيئاً ولو قليلاً لذلك اليوم، اليوم الذي سنقف فيه أمام الله تبارك وتعالى؟ اللهم اجعلنا من الفائزين بجنتك ورضاك يوم القيامة:</w:t>
      </w:r>
      <w:r w:rsidRPr="00AD52D2">
        <w:rPr>
          <w:rFonts w:ascii="Traditional Arabic" w:eastAsia="Times New Roman" w:hAnsi="Traditional Arabic" w:cs="Traditional Arabic"/>
          <w:b/>
          <w:bCs/>
          <w:color w:val="0000FF"/>
          <w:sz w:val="32"/>
          <w:szCs w:val="32"/>
          <w:rtl/>
        </w:rPr>
        <w:t>(كُلُّ نَفْسٍ ذَائِقَةُ الْمَوْتِ وَإِنَّمَا تُوَفَّوْنَ أُجُورَكُمْ يَوْمَ الْقِيَامَةِ فَمَنْ زُحْزِحَ عَنِ النَّارِ وَأُدْخِلَ الْجَنَّةَ فَقَدْ فَازَ وَمَا الْحَيَاةُ الدُّنْيَا إِلَّا مَتَاعُ الْغُرُورِ) [آل عمران: 185]. </w:t>
      </w:r>
      <w:r w:rsidRPr="00AD52D2">
        <w:rPr>
          <w:rFonts w:ascii="Traditional Arabic" w:eastAsia="Times New Roman" w:hAnsi="Traditional Arabic" w:cs="Traditional Arabic"/>
          <w:b/>
          <w:bCs/>
          <w:color w:val="000000"/>
          <w:sz w:val="32"/>
          <w:szCs w:val="32"/>
          <w:rtl/>
        </w:rPr>
        <w:t>نسأل الله تبارك وتعالى أن يختم أعمالنا على خير وأن يتوفانا ويلحقنا بالصالحين وآخر دعوانا أن الحمد لله رب العالمين.</w:t>
      </w:r>
    </w:p>
    <w:p w:rsidR="00B56564" w:rsidRPr="00AD52D2" w:rsidRDefault="00B56564" w:rsidP="000B4FF1">
      <w:pPr>
        <w:bidi/>
        <w:rPr>
          <w:rFonts w:ascii="Traditional Arabic" w:hAnsi="Traditional Arabic" w:cs="Traditional Arabic"/>
          <w:sz w:val="40"/>
          <w:szCs w:val="40"/>
          <w:rtl/>
        </w:rPr>
      </w:pPr>
    </w:p>
    <w:p w:rsidR="000F5A72" w:rsidRPr="00AD52D2" w:rsidRDefault="000F5A72" w:rsidP="00B56564">
      <w:pPr>
        <w:bidi/>
        <w:rPr>
          <w:rFonts w:ascii="Traditional Arabic" w:hAnsi="Traditional Arabic" w:cs="Traditional Arabic"/>
          <w:sz w:val="40"/>
          <w:szCs w:val="40"/>
          <w:rtl/>
        </w:rPr>
      </w:pPr>
      <w:r w:rsidRPr="00AD52D2">
        <w:rPr>
          <w:rFonts w:ascii="Traditional Arabic" w:hAnsi="Traditional Arabic" w:cs="Traditional Arabic"/>
          <w:sz w:val="40"/>
          <w:szCs w:val="40"/>
          <w:rtl/>
        </w:rPr>
        <w:t>المقالة الثانية: (حقيقة الموت: بين العلم والإيمان)</w:t>
      </w:r>
    </w:p>
    <w:p w:rsidR="000F5A72" w:rsidRPr="00AD52D2" w:rsidRDefault="000F5A72" w:rsidP="000F5A72">
      <w:pPr>
        <w:pStyle w:val="ListParagraph"/>
        <w:numPr>
          <w:ilvl w:val="0"/>
          <w:numId w:val="2"/>
        </w:numPr>
        <w:bidi/>
        <w:rPr>
          <w:rFonts w:ascii="Traditional Arabic" w:hAnsi="Traditional Arabic" w:cs="Traditional Arabic"/>
          <w:sz w:val="40"/>
          <w:szCs w:val="40"/>
        </w:rPr>
      </w:pPr>
      <w:r w:rsidRPr="00AD52D2">
        <w:rPr>
          <w:rFonts w:ascii="Traditional Arabic" w:hAnsi="Traditional Arabic" w:cs="Traditional Arabic"/>
          <w:sz w:val="40"/>
          <w:szCs w:val="40"/>
          <w:u w:val="single"/>
          <w:rtl/>
        </w:rPr>
        <w:t>فلم يجد</w:t>
      </w:r>
      <w:r w:rsidRPr="00AD52D2">
        <w:rPr>
          <w:rFonts w:ascii="Traditional Arabic" w:hAnsi="Traditional Arabic" w:cs="Traditional Arabic"/>
          <w:sz w:val="40"/>
          <w:szCs w:val="40"/>
          <w:rtl/>
        </w:rPr>
        <w:t xml:space="preserve"> إلا وسيلة واحدة وهي: أن يعده بالخلود</w:t>
      </w:r>
    </w:p>
    <w:p w:rsidR="000F5A72" w:rsidRPr="00AD52D2" w:rsidRDefault="000F5A72" w:rsidP="000F5A72">
      <w:pPr>
        <w:pStyle w:val="ListParagraph"/>
        <w:numPr>
          <w:ilvl w:val="0"/>
          <w:numId w:val="2"/>
        </w:numPr>
        <w:bidi/>
        <w:rPr>
          <w:rFonts w:ascii="Traditional Arabic" w:hAnsi="Traditional Arabic" w:cs="Traditional Arabic"/>
          <w:sz w:val="40"/>
          <w:szCs w:val="40"/>
        </w:rPr>
      </w:pPr>
      <w:r w:rsidRPr="00AD52D2">
        <w:rPr>
          <w:rFonts w:ascii="Traditional Arabic" w:hAnsi="Traditional Arabic" w:cs="Traditional Arabic"/>
          <w:sz w:val="40"/>
          <w:szCs w:val="40"/>
          <w:rtl/>
        </w:rPr>
        <w:lastRenderedPageBreak/>
        <w:t xml:space="preserve">فإذا أكلت منها سوف تكون خالداً </w:t>
      </w:r>
      <w:r w:rsidRPr="00AD52D2">
        <w:rPr>
          <w:rFonts w:ascii="Traditional Arabic" w:hAnsi="Traditional Arabic" w:cs="Traditional Arabic"/>
          <w:sz w:val="40"/>
          <w:szCs w:val="40"/>
          <w:u w:val="single"/>
          <w:rtl/>
        </w:rPr>
        <w:t>ولن تموت!</w:t>
      </w:r>
    </w:p>
    <w:p w:rsidR="000F5A72" w:rsidRPr="00AD52D2" w:rsidRDefault="00054076" w:rsidP="000F5A72">
      <w:pPr>
        <w:pStyle w:val="ListParagraph"/>
        <w:numPr>
          <w:ilvl w:val="0"/>
          <w:numId w:val="2"/>
        </w:numPr>
        <w:bidi/>
        <w:rPr>
          <w:rFonts w:ascii="Traditional Arabic" w:hAnsi="Traditional Arabic" w:cs="Traditional Arabic"/>
          <w:sz w:val="40"/>
          <w:szCs w:val="40"/>
        </w:rPr>
      </w:pPr>
      <w:r w:rsidRPr="00AD52D2">
        <w:rPr>
          <w:rFonts w:ascii="Traditional Arabic" w:hAnsi="Traditional Arabic" w:cs="Traditional Arabic"/>
          <w:sz w:val="40"/>
          <w:szCs w:val="40"/>
          <w:rtl/>
        </w:rPr>
        <w:t xml:space="preserve">يقول تعالى: (قَالَ يَا آَدَمُ هَلْ أَدُلُّكَ عَلَى شَجَرَةِ الْخُلْدِ وَمُلْكٍ </w:t>
      </w:r>
      <w:r w:rsidRPr="00AD52D2">
        <w:rPr>
          <w:rFonts w:ascii="Traditional Arabic" w:hAnsi="Traditional Arabic" w:cs="Traditional Arabic"/>
          <w:sz w:val="40"/>
          <w:szCs w:val="40"/>
          <w:u w:val="single"/>
          <w:rtl/>
        </w:rPr>
        <w:t>لَا يَبْلَى</w:t>
      </w:r>
      <w:r w:rsidRPr="00AD52D2">
        <w:rPr>
          <w:rFonts w:ascii="Traditional Arabic" w:hAnsi="Traditional Arabic" w:cs="Traditional Arabic"/>
          <w:sz w:val="40"/>
          <w:szCs w:val="40"/>
          <w:rtl/>
        </w:rPr>
        <w:t>، فَأَكَلَا مِنْهَا)</w:t>
      </w:r>
    </w:p>
    <w:p w:rsidR="00054076" w:rsidRPr="00AD52D2" w:rsidRDefault="00054076" w:rsidP="00054076">
      <w:pPr>
        <w:pStyle w:val="ListParagraph"/>
        <w:numPr>
          <w:ilvl w:val="0"/>
          <w:numId w:val="2"/>
        </w:numPr>
        <w:bidi/>
        <w:rPr>
          <w:rFonts w:ascii="Traditional Arabic" w:hAnsi="Traditional Arabic" w:cs="Traditional Arabic"/>
          <w:sz w:val="40"/>
          <w:szCs w:val="40"/>
        </w:rPr>
      </w:pPr>
      <w:r w:rsidRPr="00AD52D2">
        <w:rPr>
          <w:rFonts w:ascii="Traditional Arabic" w:hAnsi="Traditional Arabic" w:cs="Traditional Arabic"/>
          <w:sz w:val="40"/>
          <w:szCs w:val="40"/>
          <w:u w:val="single"/>
          <w:rtl/>
        </w:rPr>
        <w:t>لم تنجح</w:t>
      </w:r>
      <w:r w:rsidRPr="00AD52D2">
        <w:rPr>
          <w:rFonts w:ascii="Traditional Arabic" w:hAnsi="Traditional Arabic" w:cs="Traditional Arabic"/>
          <w:sz w:val="40"/>
          <w:szCs w:val="40"/>
          <w:rtl/>
        </w:rPr>
        <w:t xml:space="preserve"> أي تجربة</w:t>
      </w:r>
    </w:p>
    <w:p w:rsidR="00054076" w:rsidRPr="00AD52D2" w:rsidRDefault="00054076" w:rsidP="00054076">
      <w:pPr>
        <w:pStyle w:val="ListParagraph"/>
        <w:numPr>
          <w:ilvl w:val="0"/>
          <w:numId w:val="2"/>
        </w:numPr>
        <w:bidi/>
        <w:rPr>
          <w:rFonts w:ascii="Traditional Arabic" w:hAnsi="Traditional Arabic" w:cs="Traditional Arabic"/>
          <w:sz w:val="40"/>
          <w:szCs w:val="40"/>
        </w:rPr>
      </w:pPr>
      <w:r w:rsidRPr="00AD52D2">
        <w:rPr>
          <w:rFonts w:ascii="Traditional Arabic" w:hAnsi="Traditional Arabic" w:cs="Traditional Arabic"/>
          <w:sz w:val="40"/>
          <w:szCs w:val="40"/>
          <w:u w:val="single"/>
          <w:rtl/>
        </w:rPr>
        <w:t>كيف خرجوا</w:t>
      </w:r>
      <w:r w:rsidRPr="00AD52D2">
        <w:rPr>
          <w:rFonts w:ascii="Traditional Arabic" w:hAnsi="Traditional Arabic" w:cs="Traditional Arabic"/>
          <w:sz w:val="40"/>
          <w:szCs w:val="40"/>
          <w:rtl/>
        </w:rPr>
        <w:t xml:space="preserve"> بهذه النتيجة؟</w:t>
      </w:r>
    </w:p>
    <w:p w:rsidR="00054076" w:rsidRPr="00AD52D2" w:rsidRDefault="00054076" w:rsidP="00054076">
      <w:pPr>
        <w:pStyle w:val="ListParagraph"/>
        <w:numPr>
          <w:ilvl w:val="0"/>
          <w:numId w:val="2"/>
        </w:numPr>
        <w:bidi/>
        <w:rPr>
          <w:rFonts w:ascii="Traditional Arabic" w:hAnsi="Traditional Arabic" w:cs="Traditional Arabic"/>
          <w:sz w:val="40"/>
          <w:szCs w:val="40"/>
        </w:rPr>
      </w:pPr>
      <w:r w:rsidRPr="00AD52D2">
        <w:rPr>
          <w:rFonts w:ascii="Traditional Arabic" w:hAnsi="Traditional Arabic" w:cs="Traditional Arabic"/>
          <w:sz w:val="40"/>
          <w:szCs w:val="40"/>
          <w:rtl/>
        </w:rPr>
        <w:t xml:space="preserve">وأن الهدف من الموت (لِيَبْلُوَكُمْ) أي ليختبركم (أَيُّكُمْ أَحْسَنُ عَمَلًا) </w:t>
      </w:r>
      <w:r w:rsidRPr="00AD52D2">
        <w:rPr>
          <w:rFonts w:ascii="Traditional Arabic" w:hAnsi="Traditional Arabic" w:cs="Traditional Arabic"/>
          <w:sz w:val="40"/>
          <w:szCs w:val="40"/>
          <w:u w:val="single"/>
          <w:rtl/>
        </w:rPr>
        <w:t>لم يقل</w:t>
      </w:r>
      <w:r w:rsidRPr="00AD52D2">
        <w:rPr>
          <w:rFonts w:ascii="Traditional Arabic" w:hAnsi="Traditional Arabic" w:cs="Traditional Arabic"/>
          <w:sz w:val="40"/>
          <w:szCs w:val="40"/>
          <w:rtl/>
        </w:rPr>
        <w:t xml:space="preserve"> أيكم أكثر عملاً</w:t>
      </w:r>
    </w:p>
    <w:p w:rsidR="00054076" w:rsidRPr="00AD52D2" w:rsidRDefault="00054076" w:rsidP="00054076">
      <w:pPr>
        <w:pStyle w:val="ListParagraph"/>
        <w:numPr>
          <w:ilvl w:val="0"/>
          <w:numId w:val="2"/>
        </w:numPr>
        <w:bidi/>
        <w:rPr>
          <w:rFonts w:ascii="Traditional Arabic" w:hAnsi="Traditional Arabic" w:cs="Traditional Arabic"/>
          <w:sz w:val="40"/>
          <w:szCs w:val="40"/>
        </w:rPr>
      </w:pPr>
      <w:r w:rsidRPr="00AD52D2">
        <w:rPr>
          <w:rFonts w:ascii="Traditional Arabic" w:hAnsi="Traditional Arabic" w:cs="Traditional Arabic"/>
          <w:sz w:val="40"/>
          <w:szCs w:val="40"/>
          <w:rtl/>
        </w:rPr>
        <w:t xml:space="preserve">بل قال: (أحسن) لأن الله تبارك وتعالى </w:t>
      </w:r>
      <w:r w:rsidRPr="00AD52D2">
        <w:rPr>
          <w:rFonts w:ascii="Traditional Arabic" w:hAnsi="Traditional Arabic" w:cs="Traditional Arabic"/>
          <w:sz w:val="40"/>
          <w:szCs w:val="40"/>
          <w:u w:val="single"/>
          <w:rtl/>
        </w:rPr>
        <w:t>لا يحصي</w:t>
      </w:r>
      <w:r w:rsidRPr="00AD52D2">
        <w:rPr>
          <w:rFonts w:ascii="Traditional Arabic" w:hAnsi="Traditional Arabic" w:cs="Traditional Arabic"/>
          <w:sz w:val="40"/>
          <w:szCs w:val="40"/>
          <w:rtl/>
        </w:rPr>
        <w:t xml:space="preserve"> الأعمال بعددها</w:t>
      </w:r>
    </w:p>
    <w:p w:rsidR="00054076" w:rsidRPr="00AD52D2" w:rsidRDefault="00054076" w:rsidP="00054076">
      <w:pPr>
        <w:pStyle w:val="ListParagraph"/>
        <w:numPr>
          <w:ilvl w:val="0"/>
          <w:numId w:val="2"/>
        </w:numPr>
        <w:bidi/>
        <w:rPr>
          <w:rFonts w:ascii="Traditional Arabic" w:hAnsi="Traditional Arabic" w:cs="Traditional Arabic"/>
          <w:sz w:val="40"/>
          <w:szCs w:val="40"/>
        </w:rPr>
      </w:pPr>
      <w:r w:rsidRPr="00AD52D2">
        <w:rPr>
          <w:rFonts w:ascii="Traditional Arabic" w:hAnsi="Traditional Arabic" w:cs="Traditional Arabic"/>
          <w:sz w:val="40"/>
          <w:szCs w:val="40"/>
          <w:rtl/>
        </w:rPr>
        <w:t>قال: (</w:t>
      </w:r>
      <w:r w:rsidRPr="00AD52D2">
        <w:rPr>
          <w:rFonts w:ascii="Traditional Arabic" w:hAnsi="Traditional Arabic" w:cs="Traditional Arabic"/>
          <w:sz w:val="40"/>
          <w:szCs w:val="40"/>
          <w:u w:val="single"/>
          <w:rtl/>
        </w:rPr>
        <w:t>أَيْنَمَا تَكُونُوا</w:t>
      </w:r>
      <w:r w:rsidRPr="00AD52D2">
        <w:rPr>
          <w:rFonts w:ascii="Traditional Arabic" w:hAnsi="Traditional Arabic" w:cs="Traditional Arabic"/>
          <w:sz w:val="40"/>
          <w:szCs w:val="40"/>
          <w:rtl/>
        </w:rPr>
        <w:t xml:space="preserve"> يُدْرِكُكُمُ الْمَوْتُ) [النساء: 78].</w:t>
      </w:r>
    </w:p>
    <w:p w:rsidR="00054076" w:rsidRPr="00AD52D2" w:rsidRDefault="00F06D82" w:rsidP="00054076">
      <w:pPr>
        <w:pStyle w:val="ListParagraph"/>
        <w:numPr>
          <w:ilvl w:val="0"/>
          <w:numId w:val="2"/>
        </w:numPr>
        <w:bidi/>
        <w:rPr>
          <w:rFonts w:ascii="Traditional Arabic" w:hAnsi="Traditional Arabic" w:cs="Traditional Arabic"/>
          <w:sz w:val="40"/>
          <w:szCs w:val="40"/>
          <w:rtl/>
        </w:rPr>
      </w:pPr>
      <w:r w:rsidRPr="00AD52D2">
        <w:rPr>
          <w:rFonts w:ascii="Traditional Arabic" w:hAnsi="Traditional Arabic" w:cs="Traditional Arabic"/>
          <w:sz w:val="40"/>
          <w:szCs w:val="40"/>
          <w:rtl/>
        </w:rPr>
        <w:t xml:space="preserve">ومهما حاول الإنسان أن ينجو من الموت </w:t>
      </w:r>
      <w:r w:rsidRPr="00AD52D2">
        <w:rPr>
          <w:rFonts w:ascii="Traditional Arabic" w:hAnsi="Traditional Arabic" w:cs="Traditional Arabic"/>
          <w:sz w:val="40"/>
          <w:szCs w:val="40"/>
          <w:u w:val="single"/>
          <w:rtl/>
        </w:rPr>
        <w:t>فلن يستطيع</w:t>
      </w:r>
    </w:p>
    <w:sectPr w:rsidR="00054076" w:rsidRPr="00AD52D2" w:rsidSect="00AB5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13C75"/>
    <w:multiLevelType w:val="hybridMultilevel"/>
    <w:tmpl w:val="01D6A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10A2C"/>
    <w:multiLevelType w:val="hybridMultilevel"/>
    <w:tmpl w:val="96E8D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F5A72"/>
    <w:rsid w:val="00054076"/>
    <w:rsid w:val="000B4FF1"/>
    <w:rsid w:val="000F5A72"/>
    <w:rsid w:val="00334E41"/>
    <w:rsid w:val="005F3017"/>
    <w:rsid w:val="0062764A"/>
    <w:rsid w:val="00AB5AD4"/>
    <w:rsid w:val="00AD52D2"/>
    <w:rsid w:val="00B56564"/>
    <w:rsid w:val="00EB72E0"/>
    <w:rsid w:val="00F06D8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72"/>
    <w:pPr>
      <w:ind w:left="720"/>
      <w:contextualSpacing/>
    </w:pPr>
  </w:style>
  <w:style w:type="paragraph" w:styleId="BalloonText">
    <w:name w:val="Balloon Text"/>
    <w:basedOn w:val="Normal"/>
    <w:link w:val="BalloonTextChar"/>
    <w:uiPriority w:val="99"/>
    <w:semiHidden/>
    <w:unhideWhenUsed/>
    <w:rsid w:val="00EB7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atiqah</dc:creator>
  <cp:lastModifiedBy>atiqah</cp:lastModifiedBy>
  <cp:revision>3</cp:revision>
  <dcterms:created xsi:type="dcterms:W3CDTF">2014-05-04T07:22:00Z</dcterms:created>
  <dcterms:modified xsi:type="dcterms:W3CDTF">2014-05-19T08:24:00Z</dcterms:modified>
</cp:coreProperties>
</file>